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0"/>
        <w:gridCol w:w="5070"/>
      </w:tblGrid>
      <w:tr w:rsidR="001D3022" w:rsidRPr="001D3022" w:rsidTr="001D30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022" w:rsidRPr="001D3022" w:rsidRDefault="001D3022" w:rsidP="001D3022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1D3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l-GR"/>
              </w:rPr>
              <w:t>Προς</w:t>
            </w:r>
          </w:p>
          <w:p w:rsidR="001D3022" w:rsidRPr="001D3022" w:rsidRDefault="001D3022" w:rsidP="001D3022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1D3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Τον Υπουργό Εργασίας και Κοινωνικών Υποθέσεων</w:t>
            </w:r>
            <w:r w:rsidRPr="001D3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br/>
            </w:r>
            <w:r w:rsidRPr="001D3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l-GR"/>
              </w:rPr>
              <w:t>κ. Κωνσταντίνο Χατζηδάκη</w:t>
            </w:r>
          </w:p>
          <w:p w:rsidR="001D3022" w:rsidRPr="001D3022" w:rsidRDefault="001D3022" w:rsidP="001D3022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1D3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Τον Υφυπουργό στον Πρωθυπουργό</w:t>
            </w:r>
            <w:r w:rsidRPr="001D3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  <w:r w:rsidRPr="001D3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l-GR"/>
              </w:rPr>
              <w:t>κ. Χρήστο Τριαντόπουλο</w:t>
            </w:r>
          </w:p>
          <w:p w:rsidR="001D3022" w:rsidRPr="001D3022" w:rsidRDefault="001D3022" w:rsidP="001D3022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1D3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Κοινοποίηση</w:t>
            </w:r>
          </w:p>
          <w:p w:rsidR="001D3022" w:rsidRPr="001D3022" w:rsidRDefault="001D3022" w:rsidP="001D3022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1D3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Την Γενική Γραμματέα Εργασιακών Σχέσεων</w:t>
            </w:r>
            <w:r w:rsidRPr="001D3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br/>
            </w:r>
            <w:r w:rsidRPr="001D3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l-GR"/>
              </w:rPr>
              <w:t>κα. Άννα Στρατινάκη</w:t>
            </w:r>
          </w:p>
          <w:p w:rsidR="001D3022" w:rsidRPr="00696BBA" w:rsidRDefault="001D3022" w:rsidP="001D30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l-GR"/>
              </w:rPr>
            </w:pPr>
            <w:r w:rsidRPr="001D3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Γενικό Επιθεωρητή ΣΕΠΕ</w:t>
            </w:r>
            <w:r w:rsidRPr="001D30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br/>
            </w:r>
            <w:r w:rsidRPr="001D3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l-GR"/>
              </w:rPr>
              <w:t>κ. Χαράλαμπο Βούρτση</w:t>
            </w:r>
          </w:p>
          <w:p w:rsidR="001D3022" w:rsidRPr="00696BBA" w:rsidRDefault="001D3022" w:rsidP="001D30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5025" w:type="dxa"/>
            <w:shd w:val="clear" w:color="auto" w:fill="FFFFFF"/>
            <w:vAlign w:val="bottom"/>
            <w:hideMark/>
          </w:tcPr>
          <w:p w:rsidR="001D3022" w:rsidRPr="001D3022" w:rsidRDefault="001D3022" w:rsidP="00393160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</w:tr>
      <w:tr w:rsidR="001D3022" w:rsidRPr="001D3022" w:rsidTr="001D3022">
        <w:trPr>
          <w:tblCellSpacing w:w="15" w:type="dxa"/>
        </w:trPr>
        <w:tc>
          <w:tcPr>
            <w:tcW w:w="8730" w:type="dxa"/>
            <w:gridSpan w:val="2"/>
            <w:shd w:val="clear" w:color="auto" w:fill="FFFFFF"/>
            <w:vAlign w:val="center"/>
            <w:hideMark/>
          </w:tcPr>
          <w:p w:rsidR="001D3022" w:rsidRPr="001D3022" w:rsidRDefault="001D3022" w:rsidP="001D302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</w:tc>
      </w:tr>
      <w:tr w:rsidR="001D3022" w:rsidRPr="001D3022" w:rsidTr="001D3022">
        <w:trPr>
          <w:tblCellSpacing w:w="15" w:type="dxa"/>
        </w:trPr>
        <w:tc>
          <w:tcPr>
            <w:tcW w:w="8730" w:type="dxa"/>
            <w:gridSpan w:val="2"/>
            <w:shd w:val="clear" w:color="auto" w:fill="FFFFFF"/>
            <w:vAlign w:val="center"/>
            <w:hideMark/>
          </w:tcPr>
          <w:p w:rsidR="001D3022" w:rsidRPr="00696BBA" w:rsidRDefault="001D3022" w:rsidP="00EF03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el-GR"/>
              </w:rPr>
            </w:pPr>
            <w:r w:rsidRPr="001D3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 Θέμα:</w:t>
            </w:r>
            <w:r w:rsidRPr="001D30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l-GR"/>
              </w:rPr>
              <w:t> </w:t>
            </w:r>
            <w:r w:rsidR="00E94E43">
              <w:rPr>
                <w:rFonts w:ascii="Segoe UI" w:hAnsi="Segoe UI" w:cs="Segoe UI"/>
                <w:color w:val="050505"/>
                <w:sz w:val="18"/>
                <w:szCs w:val="18"/>
                <w:shd w:val="clear" w:color="auto" w:fill="E4E6EB"/>
              </w:rPr>
              <w:t>"</w:t>
            </w:r>
            <w:r w:rsidR="00E94E43" w:rsidRPr="00E94E43">
              <w:rPr>
                <w:rFonts w:ascii="Segoe UI" w:hAnsi="Segoe UI" w:cs="Segoe UI"/>
                <w:b/>
                <w:color w:val="050505"/>
                <w:shd w:val="clear" w:color="auto" w:fill="E4E6EB"/>
              </w:rPr>
              <w:t>Αίτημα παράτασης της απογραφής του συνόλου των εργαζομένων μισθωτής εξαρτημένης εργασίας, λόγω της αδυναμίας ολοκλήρωσής της εντός 30 ημερών</w:t>
            </w:r>
            <w:r w:rsidR="00E94E43" w:rsidRPr="00696BBA">
              <w:rPr>
                <w:rFonts w:ascii="Verdana" w:eastAsia="Times New Roman" w:hAnsi="Verdana" w:cs="Times New Roman"/>
                <w:bCs/>
                <w:color w:val="000000"/>
                <w:sz w:val="20"/>
                <w:lang w:eastAsia="el-GR"/>
              </w:rPr>
              <w:t xml:space="preserve"> </w:t>
            </w:r>
            <w:r w:rsidR="00E94E43">
              <w:rPr>
                <w:rFonts w:ascii="Verdana" w:eastAsia="Times New Roman" w:hAnsi="Verdana" w:cs="Times New Roman"/>
                <w:bCs/>
                <w:color w:val="000000"/>
                <w:sz w:val="20"/>
                <w:lang w:eastAsia="el-GR"/>
              </w:rPr>
              <w:t>.</w:t>
            </w:r>
          </w:p>
          <w:p w:rsidR="001D3022" w:rsidRPr="002657A2" w:rsidRDefault="00696BBA" w:rsidP="00EF0334">
            <w:pPr>
              <w:spacing w:after="24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Στα πλαίσια του ΠΣ ΕΡΓΑΝΗ ΙΙ</w:t>
            </w:r>
            <w:r w:rsidR="001D3022"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, το οποίο αναφέρεται στην οργάνωση του χρόνου εργασίας</w:t>
            </w:r>
            <w:r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, ,</w:t>
            </w:r>
            <w:r w:rsidR="001D3022"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στην ψηφιακή κάρτα εργασίας</w:t>
            </w:r>
            <w:r w:rsidR="00EF0334"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 xml:space="preserve"> όλοι  οι εργοδότες είναι υποχρεωμένοι μέχρι και την </w:t>
            </w:r>
            <w:r w:rsidR="00EF0334" w:rsidRPr="002657A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30</w:t>
            </w:r>
            <w:r w:rsidR="00EF0334" w:rsidRPr="002657A2">
              <w:rPr>
                <w:rFonts w:ascii="Tahoma" w:eastAsia="Times New Roman" w:hAnsi="Tahoma" w:cs="Tahoma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="00EF0334" w:rsidRPr="002657A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Νοεμβρίου 2022</w:t>
            </w:r>
            <w:r w:rsidR="00EF0334"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 xml:space="preserve"> να δηλώσουν για κάθε εργαζόμενό τους όλα τα στοιχεία της εργασιακής σχέσης, ήτοι το χρόνο εργασίας και το ωράριο απασχόλησης είτε αυτό είναι σταθερό εβδομαδιαίο είτε μεταβαλλόμενο κάθε ημέρα.</w:t>
            </w:r>
          </w:p>
          <w:p w:rsidR="00EF0334" w:rsidRPr="002657A2" w:rsidRDefault="00EF0334" w:rsidP="00EF0334">
            <w:pPr>
              <w:spacing w:after="24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lang w:eastAsia="el-GR"/>
              </w:rPr>
            </w:pPr>
            <w:r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Φυσικά κάτι τέτοιο είναι εξαι</w:t>
            </w:r>
            <w:r w:rsidR="0004683D"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 xml:space="preserve">ρετικά δύσκολο, εάν όχι αδύνατον, </w:t>
            </w:r>
            <w:r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μιας και κάθε επιχειρηματικός κλάδος έχει τις δικές του ιδιαιτερότητες και δυσκολίες</w:t>
            </w:r>
            <w:r w:rsidR="0004683D"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-</w:t>
            </w:r>
            <w:r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 xml:space="preserve"> και ακριβώς τις ίδιες αντιδράσεις και ενστάσεις εισπράττουμε και από τον επιχειρηματικό κόσμο </w:t>
            </w:r>
            <w:r w:rsidR="0004683D"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-</w:t>
            </w:r>
            <w:r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να λάβει χώρα στο εξαιρετικά μικρό χρονικό διάστημα  των 30 μόλις ημερών.</w:t>
            </w:r>
          </w:p>
          <w:p w:rsidR="0004683D" w:rsidRDefault="0004683D" w:rsidP="00EF03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el-GR"/>
              </w:rPr>
            </w:pPr>
            <w:r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 xml:space="preserve">Κρίνουμε λοιπόν αναγκαία και επιτακτική  </w:t>
            </w:r>
            <w:r w:rsidRPr="002657A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την παράταση της εφαρμογής της απογραφικής διαδικασίας μέχρι και την 28</w:t>
            </w:r>
            <w:r w:rsidRPr="002657A2">
              <w:rPr>
                <w:rFonts w:ascii="Tahoma" w:eastAsia="Times New Roman" w:hAnsi="Tahoma" w:cs="Tahoma"/>
                <w:b/>
                <w:bCs/>
                <w:color w:val="000000"/>
                <w:vertAlign w:val="superscript"/>
                <w:lang w:eastAsia="el-GR"/>
              </w:rPr>
              <w:t>η</w:t>
            </w:r>
            <w:r w:rsidRPr="002657A2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Φεβρουαρίου 2023</w:t>
            </w:r>
            <w:r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 xml:space="preserve"> με παράλληλη ενημέρωση του επιχειρηματικού κόσμου από το </w:t>
            </w:r>
            <w:r w:rsidR="00682207"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 xml:space="preserve"> αρμόδιο </w:t>
            </w:r>
            <w:r w:rsidRPr="002657A2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Υπουργείο προκειμένου να ολοκληρωθεί ομαλά και χωρίς προβλήματα η παραπάνω διαδικασία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lang w:eastAsia="el-GR"/>
              </w:rPr>
              <w:t>.</w:t>
            </w:r>
          </w:p>
          <w:p w:rsidR="00393160" w:rsidRDefault="00393160" w:rsidP="00EF03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el-GR"/>
              </w:rPr>
            </w:pPr>
          </w:p>
          <w:p w:rsidR="00842604" w:rsidRPr="00393160" w:rsidRDefault="00842604" w:rsidP="0084260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  <w:p w:rsidR="00393160" w:rsidRPr="00393160" w:rsidRDefault="00393160" w:rsidP="00393160">
            <w:pPr>
              <w:spacing w:after="120" w:line="240" w:lineRule="auto"/>
              <w:jc w:val="right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  <w:p w:rsidR="00393160" w:rsidRPr="00393160" w:rsidRDefault="00393160" w:rsidP="00393160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</w:p>
          <w:p w:rsidR="00393160" w:rsidRPr="001D3022" w:rsidRDefault="00E94E43" w:rsidP="00393160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l-GR"/>
              </w:rPr>
              <w:t>Πελοπόννησος 2</w:t>
            </w:r>
            <w:r w:rsidR="00334F7E">
              <w:rPr>
                <w:rFonts w:ascii="Verdana" w:eastAsia="Times New Roman" w:hAnsi="Verdana" w:cs="Times New Roman"/>
                <w:color w:val="000000"/>
                <w:lang w:val="en-US" w:eastAsia="el-GR"/>
              </w:rPr>
              <w:t>8</w:t>
            </w:r>
            <w:r w:rsidR="00393160" w:rsidRPr="00393160">
              <w:rPr>
                <w:rFonts w:ascii="Verdana" w:eastAsia="Times New Roman" w:hAnsi="Verdana" w:cs="Times New Roman"/>
                <w:color w:val="000000"/>
                <w:lang w:eastAsia="el-GR"/>
              </w:rPr>
              <w:t>/11/2022</w:t>
            </w:r>
          </w:p>
          <w:p w:rsidR="00393160" w:rsidRDefault="00393160" w:rsidP="00EF03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el-GR"/>
              </w:rPr>
            </w:pPr>
          </w:p>
          <w:p w:rsidR="0004683D" w:rsidRDefault="0004683D" w:rsidP="00EF03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el-GR"/>
              </w:rPr>
            </w:pPr>
          </w:p>
          <w:p w:rsidR="0004683D" w:rsidRPr="001D3022" w:rsidRDefault="0004683D" w:rsidP="00EF03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lang w:eastAsia="el-GR"/>
              </w:rPr>
            </w:pPr>
          </w:p>
        </w:tc>
      </w:tr>
    </w:tbl>
    <w:p w:rsidR="001D3022" w:rsidRPr="001D3022" w:rsidRDefault="001D3022" w:rsidP="00E94E43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</w:p>
    <w:sectPr w:rsidR="001D3022" w:rsidRPr="001D3022" w:rsidSect="0004683D">
      <w:headerReference w:type="default" r:id="rId7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BB" w:rsidRDefault="00FD2CBB" w:rsidP="00682207">
      <w:pPr>
        <w:spacing w:after="0" w:line="240" w:lineRule="auto"/>
      </w:pPr>
      <w:r>
        <w:separator/>
      </w:r>
    </w:p>
  </w:endnote>
  <w:endnote w:type="continuationSeparator" w:id="0">
    <w:p w:rsidR="00FD2CBB" w:rsidRDefault="00FD2CBB" w:rsidP="0068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BB" w:rsidRDefault="00FD2CBB" w:rsidP="00682207">
      <w:pPr>
        <w:spacing w:after="0" w:line="240" w:lineRule="auto"/>
      </w:pPr>
      <w:r>
        <w:separator/>
      </w:r>
    </w:p>
  </w:footnote>
  <w:footnote w:type="continuationSeparator" w:id="0">
    <w:p w:rsidR="00FD2CBB" w:rsidRDefault="00FD2CBB" w:rsidP="0068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07" w:rsidRDefault="00334F7E" w:rsidP="00682207">
    <w:pPr>
      <w:pStyle w:val="a5"/>
      <w:jc w:val="center"/>
    </w:pPr>
    <w:r>
      <w:t>ΚΟΙ</w:t>
    </w:r>
    <w:r w:rsidR="00393160">
      <w:t>ΝΗ ΕΠΙΣΤΟΛΗ ΤΩΝ:</w:t>
    </w:r>
  </w:p>
  <w:p w:rsidR="00393160" w:rsidRDefault="00393160" w:rsidP="00393160">
    <w:pPr>
      <w:pStyle w:val="a5"/>
      <w:jc w:val="center"/>
    </w:pPr>
    <w:r>
      <w:t>1) ΣΥΛΛΟΓΟΣ ΛΟΓΙΣΤΩΝ ΦΟΡΟΤΕΧΝΙΚΩΝ ΕΛΕΥΘΕΡΩΝ ΕΠΑΓΓΕΛΜΑΤΙΩΝ Ν.ΑΡΚΑΔΙΑΣ</w:t>
    </w:r>
  </w:p>
  <w:p w:rsidR="00393160" w:rsidRDefault="00393160" w:rsidP="00393160">
    <w:pPr>
      <w:pStyle w:val="a5"/>
      <w:jc w:val="center"/>
    </w:pPr>
    <w:r>
      <w:t>2) ΣΥΛΛΟΓΟΣ ΟΙΚΟΝΟΜΟΛΟΓΩΝ ΛΟΓΙΣΤΩΝ Ν ΚΟΡΙΝΘΙΑΣ</w:t>
    </w:r>
  </w:p>
  <w:p w:rsidR="00393160" w:rsidRDefault="00393160" w:rsidP="00393160">
    <w:pPr>
      <w:pStyle w:val="a5"/>
      <w:jc w:val="center"/>
    </w:pPr>
    <w:r>
      <w:t>3) ΈΝΩΣΗ ΦΟΡΟΤΕΧΝΙΚΩΝ ΛΟΓΙΣΤΩΝ Ν. ΛΑΚΩΝΙΑΣ</w:t>
    </w:r>
  </w:p>
  <w:p w:rsidR="00393160" w:rsidRDefault="00393160" w:rsidP="00393160">
    <w:pPr>
      <w:pStyle w:val="a5"/>
      <w:jc w:val="center"/>
    </w:pPr>
    <w:r>
      <w:t>4) ΕΝΩΣΗ ΛΟΓΙΣΤΩΝ ΦΟΡΟΤΕΧΝΙΚΩΝ ΕΛΕΥΘΕΡΩΝ ΕΠΑΓΓΕΛΜΑΤΙΩΝ Ν. ΜΕΣΣΗΝΙΑΣ</w:t>
    </w:r>
  </w:p>
  <w:p w:rsidR="00393160" w:rsidRDefault="00393160" w:rsidP="00393160">
    <w:pPr>
      <w:pStyle w:val="a5"/>
      <w:jc w:val="center"/>
    </w:pPr>
    <w:r>
      <w:t>5) ΣΥΛΛΟΓΟΣ ΕΛΕΥΘΕΡΩΝ ΕΠΑΓΓΕΛΜΑΤΙΩΝ ΝΑΥΠΛΙΑΣ ΕΡΜΙΟΝΙΔΑΣ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3022"/>
    <w:rsid w:val="0004683D"/>
    <w:rsid w:val="001D3022"/>
    <w:rsid w:val="002657A2"/>
    <w:rsid w:val="00334F7E"/>
    <w:rsid w:val="00393160"/>
    <w:rsid w:val="003E65A4"/>
    <w:rsid w:val="003E7562"/>
    <w:rsid w:val="005870A6"/>
    <w:rsid w:val="00610564"/>
    <w:rsid w:val="00682207"/>
    <w:rsid w:val="00696BBA"/>
    <w:rsid w:val="007F03C5"/>
    <w:rsid w:val="00842604"/>
    <w:rsid w:val="00A013ED"/>
    <w:rsid w:val="00AE470F"/>
    <w:rsid w:val="00DC5D6F"/>
    <w:rsid w:val="00E103C6"/>
    <w:rsid w:val="00E94E43"/>
    <w:rsid w:val="00EF0334"/>
    <w:rsid w:val="00F616AB"/>
    <w:rsid w:val="00F72566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D3022"/>
    <w:rPr>
      <w:b/>
      <w:bCs/>
    </w:rPr>
  </w:style>
  <w:style w:type="character" w:styleId="a4">
    <w:name w:val="Emphasis"/>
    <w:basedOn w:val="a0"/>
    <w:uiPriority w:val="20"/>
    <w:qFormat/>
    <w:rsid w:val="001D3022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682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82207"/>
  </w:style>
  <w:style w:type="paragraph" w:styleId="a6">
    <w:name w:val="footer"/>
    <w:basedOn w:val="a"/>
    <w:link w:val="Char0"/>
    <w:uiPriority w:val="99"/>
    <w:semiHidden/>
    <w:unhideWhenUsed/>
    <w:rsid w:val="00682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8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8049-5A74-490D-A5D5-052B4AD1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2022-11-25T12:25:00Z</dcterms:created>
  <dcterms:modified xsi:type="dcterms:W3CDTF">2022-11-28T07:21:00Z</dcterms:modified>
</cp:coreProperties>
</file>